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ECC0" w14:textId="77777777" w:rsidR="009C4808" w:rsidRDefault="000F0E0A">
      <w:r>
        <w:t>Programma NTS 2020</w:t>
      </w:r>
    </w:p>
    <w:p w14:paraId="53496C13" w14:textId="77777777" w:rsidR="000F0E0A" w:rsidRDefault="000F0E0A"/>
    <w:p w14:paraId="42C3E513" w14:textId="77777777" w:rsidR="000F0E0A" w:rsidRDefault="000F0E0A">
      <w:r>
        <w:t>08.30 uur Ontvangst</w:t>
      </w:r>
    </w:p>
    <w:p w14:paraId="7037F160" w14:textId="77777777" w:rsidR="000F0E0A" w:rsidRDefault="000F0E0A">
      <w:r>
        <w:t>09.30 uur Plenaire opening, zie programma voor de diverse onderdelen.</w:t>
      </w:r>
    </w:p>
    <w:p w14:paraId="2D33EA29" w14:textId="77777777" w:rsidR="000F0E0A" w:rsidRDefault="000F0E0A">
      <w:r>
        <w:t>11.15 uur Koffie pauze</w:t>
      </w:r>
    </w:p>
    <w:p w14:paraId="3BAAEB28" w14:textId="77777777" w:rsidR="000F0E0A" w:rsidRDefault="000F0E0A">
      <w:r>
        <w:t>11.45 uur Workshop ronde 1, keuze workshop 1.1 t/m 1.10</w:t>
      </w:r>
    </w:p>
    <w:p w14:paraId="270C2337" w14:textId="77777777" w:rsidR="000F0E0A" w:rsidRDefault="000F0E0A">
      <w:r>
        <w:t>12.45 uur Lunchpauze</w:t>
      </w:r>
    </w:p>
    <w:p w14:paraId="17AFCBFA" w14:textId="77777777" w:rsidR="000F0E0A" w:rsidRDefault="000F0E0A">
      <w:r>
        <w:t>13.30 uur Workshop ronde 2, keuze workshop 2.1 t/m 2.10</w:t>
      </w:r>
    </w:p>
    <w:p w14:paraId="4E30E4E0" w14:textId="77777777" w:rsidR="000F0E0A" w:rsidRDefault="000F0E0A">
      <w:r>
        <w:t>14.30 uur wisselpauze</w:t>
      </w:r>
    </w:p>
    <w:p w14:paraId="44C941E9" w14:textId="77777777" w:rsidR="000F0E0A" w:rsidRDefault="000F0E0A">
      <w:r>
        <w:t>14.40 uur Workshopronde 3, keuze workshop 3.1 t/m 3.10</w:t>
      </w:r>
    </w:p>
    <w:p w14:paraId="77F26DFE" w14:textId="77777777" w:rsidR="000F0E0A" w:rsidRDefault="000F0E0A">
      <w:r>
        <w:t>15.40 uur Theepauze</w:t>
      </w:r>
    </w:p>
    <w:p w14:paraId="2A72AE1F" w14:textId="77777777" w:rsidR="000F0E0A" w:rsidRDefault="000F0E0A">
      <w:r>
        <w:t>16.00 uur Plenair middag programma, zie programma voor de diverse onderdelen.</w:t>
      </w:r>
    </w:p>
    <w:p w14:paraId="0C8EB70D" w14:textId="77777777" w:rsidR="000F0E0A" w:rsidRDefault="000F0E0A">
      <w:r>
        <w:t>17.00 uur Einde programma, borrel</w:t>
      </w:r>
      <w:bookmarkStart w:id="0" w:name="_GoBack"/>
      <w:bookmarkEnd w:id="0"/>
    </w:p>
    <w:sectPr w:rsidR="000F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0A"/>
    <w:rsid w:val="000F0E0A"/>
    <w:rsid w:val="009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7E85"/>
  <w15:chartTrackingRefBased/>
  <w15:docId w15:val="{B3FA9A41-6033-46AD-8671-6CA57783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0CAFB-7134-4E29-ABAB-3DABFD68E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C2C2C-1D13-4605-B903-A8268E025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9EEE1-7073-4ECE-9F14-34649AE3C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Stap | DOKh</dc:creator>
  <cp:keywords/>
  <dc:description/>
  <cp:lastModifiedBy>Sabrina Stap | DOKh</cp:lastModifiedBy>
  <cp:revision>1</cp:revision>
  <dcterms:created xsi:type="dcterms:W3CDTF">2020-03-03T13:46:00Z</dcterms:created>
  <dcterms:modified xsi:type="dcterms:W3CDTF">2020-03-03T13:49:00Z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